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859" w:rsidRDefault="00EA34B0" w:rsidP="00747859">
      <w:pPr>
        <w:ind w:left="96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  <w:bookmarkStart w:id="0" w:name="_GoBack"/>
      <w:bookmarkEnd w:id="0"/>
    </w:p>
    <w:p w:rsidR="00747859" w:rsidRDefault="00747859" w:rsidP="00747859">
      <w:pPr>
        <w:ind w:left="96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7859" w:rsidRDefault="00747859" w:rsidP="00747859">
      <w:pPr>
        <w:ind w:left="96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Утверждено приказом Государственного агентства по регулированию топливно-энергетического комплекса при Министерстве энергетики и промышленности Кыргызской Республики от «____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____20__г.</w:t>
      </w:r>
    </w:p>
    <w:p w:rsidR="00747859" w:rsidRDefault="00747859" w:rsidP="0074785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7859" w:rsidRDefault="00747859" w:rsidP="003578E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7845" w:rsidRDefault="005D6C55" w:rsidP="003578E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3BDA">
        <w:rPr>
          <w:rFonts w:ascii="Times New Roman" w:hAnsi="Times New Roman" w:cs="Times New Roman"/>
          <w:color w:val="000000" w:themeColor="text1"/>
          <w:sz w:val="24"/>
          <w:szCs w:val="24"/>
        </w:rPr>
        <w:t>Реестр лицензий выданных в сфере топливно-энергетического комплекса</w:t>
      </w:r>
    </w:p>
    <w:p w:rsidR="003578EC" w:rsidRPr="00123BDA" w:rsidRDefault="003578EC" w:rsidP="003578E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14"/>
        <w:gridCol w:w="1385"/>
        <w:gridCol w:w="1466"/>
        <w:gridCol w:w="1384"/>
        <w:gridCol w:w="963"/>
        <w:gridCol w:w="1862"/>
        <w:gridCol w:w="1512"/>
        <w:gridCol w:w="1835"/>
        <w:gridCol w:w="1422"/>
        <w:gridCol w:w="1544"/>
        <w:gridCol w:w="1234"/>
      </w:tblGrid>
      <w:tr w:rsidR="003578EC" w:rsidRPr="00297688" w:rsidTr="003578EC">
        <w:tc>
          <w:tcPr>
            <w:tcW w:w="428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410" w:type="dxa"/>
          </w:tcPr>
          <w:p w:rsidR="005D6C55" w:rsidRPr="00297688" w:rsidRDefault="007C0032" w:rsidP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Наименование </w:t>
            </w:r>
            <w:r w:rsidR="003578E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и адрес лицензиата </w:t>
            </w:r>
            <w:r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466" w:type="dxa"/>
          </w:tcPr>
          <w:p w:rsidR="005D6C55" w:rsidRPr="00297688" w:rsidRDefault="007C0032" w:rsidP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Лицензируемый вид деятельности</w:t>
            </w:r>
          </w:p>
        </w:tc>
        <w:tc>
          <w:tcPr>
            <w:tcW w:w="1384" w:type="dxa"/>
          </w:tcPr>
          <w:p w:rsidR="005D6C55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Территория</w:t>
            </w:r>
            <w:r w:rsidR="007C0032"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осуществления деятельности</w:t>
            </w:r>
          </w:p>
        </w:tc>
        <w:tc>
          <w:tcPr>
            <w:tcW w:w="977" w:type="dxa"/>
          </w:tcPr>
          <w:p w:rsidR="005D6C55" w:rsidRPr="00297688" w:rsidRDefault="003578EC" w:rsidP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Срок</w:t>
            </w:r>
            <w:r w:rsidR="007C0032"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 действия лицензии</w:t>
            </w:r>
          </w:p>
        </w:tc>
        <w:tc>
          <w:tcPr>
            <w:tcW w:w="1843" w:type="dxa"/>
          </w:tcPr>
          <w:p w:rsidR="005D6C55" w:rsidRPr="00297688" w:rsidRDefault="005D6C55" w:rsidP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Идентифи</w:t>
            </w:r>
            <w:r w:rsidR="00123BDA"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кационный номер налогопла</w:t>
            </w:r>
            <w:r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тельщика</w:t>
            </w:r>
          </w:p>
        </w:tc>
        <w:tc>
          <w:tcPr>
            <w:tcW w:w="1843" w:type="dxa"/>
          </w:tcPr>
          <w:p w:rsidR="005D6C55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Дата и номер решения о выдаче лицензии</w:t>
            </w:r>
          </w:p>
        </w:tc>
        <w:tc>
          <w:tcPr>
            <w:tcW w:w="1984" w:type="dxa"/>
          </w:tcPr>
          <w:p w:rsidR="005D6C55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Дата выдачи и регистрационный номер лицензии</w:t>
            </w:r>
          </w:p>
        </w:tc>
        <w:tc>
          <w:tcPr>
            <w:tcW w:w="1701" w:type="dxa"/>
          </w:tcPr>
          <w:p w:rsidR="005D6C55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shd w:val="clear" w:color="auto" w:fill="FFFFFF"/>
              </w:rPr>
              <w:t>Номер и серия бланка лицензии</w:t>
            </w:r>
          </w:p>
        </w:tc>
        <w:tc>
          <w:tcPr>
            <w:tcW w:w="1276" w:type="dxa"/>
          </w:tcPr>
          <w:p w:rsidR="005D6C55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Основание и срок приостановления и возобновления действия лицензии</w:t>
            </w:r>
          </w:p>
        </w:tc>
        <w:tc>
          <w:tcPr>
            <w:tcW w:w="709" w:type="dxa"/>
            <w:shd w:val="clear" w:color="auto" w:fill="auto"/>
          </w:tcPr>
          <w:p w:rsidR="003578EC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9768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Основание и дата прекращения лицензии</w:t>
            </w:r>
          </w:p>
        </w:tc>
      </w:tr>
      <w:tr w:rsidR="003578EC" w:rsidRPr="00297688" w:rsidTr="003578EC">
        <w:tc>
          <w:tcPr>
            <w:tcW w:w="428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0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66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84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77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5D6C55" w:rsidRPr="00297688" w:rsidRDefault="005D6C5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3578EC" w:rsidRPr="00297688" w:rsidRDefault="003578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5D6C55" w:rsidRPr="00297688" w:rsidRDefault="005D6C55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5D6C55" w:rsidRPr="00297688" w:rsidSect="005D6C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A51"/>
    <w:rsid w:val="00123BDA"/>
    <w:rsid w:val="00297688"/>
    <w:rsid w:val="003578EC"/>
    <w:rsid w:val="00597845"/>
    <w:rsid w:val="005D6C55"/>
    <w:rsid w:val="00747859"/>
    <w:rsid w:val="007C0032"/>
    <w:rsid w:val="00850A51"/>
    <w:rsid w:val="00EA34B0"/>
    <w:rsid w:val="00E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EE453-57E0-46A8-B39A-000175E1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2021-04-26T05:43:00Z</dcterms:created>
  <dcterms:modified xsi:type="dcterms:W3CDTF">2021-05-11T05:05:00Z</dcterms:modified>
</cp:coreProperties>
</file>